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631" w:rsidRDefault="00FF5631">
      <w:pPr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4"/>
        </w:rPr>
        <w:t>Spectrum details</w:t>
      </w:r>
    </w:p>
    <w:p w:rsidR="00FF5631" w:rsidRDefault="00FF5631" w:rsidP="00FF5631">
      <w:pPr>
        <w:tabs>
          <w:tab w:val="left" w:pos="2808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Project</w:t>
      </w:r>
      <w:r>
        <w:rPr>
          <w:rFonts w:ascii="Arial" w:hAnsi="Arial" w:cs="Arial"/>
          <w:sz w:val="20"/>
        </w:rPr>
        <w:tab/>
        <w:t xml:space="preserve">New project </w:t>
      </w:r>
      <w:r>
        <w:rPr>
          <w:rFonts w:ascii="Arial" w:hAnsi="Arial" w:cs="Arial"/>
          <w:sz w:val="20"/>
        </w:rPr>
        <w:tab/>
        <w:t>Spectrum name</w:t>
      </w:r>
      <w:r>
        <w:rPr>
          <w:rFonts w:ascii="Arial" w:hAnsi="Arial" w:cs="Arial"/>
          <w:sz w:val="20"/>
        </w:rPr>
        <w:tab/>
        <w:t>Spectrum 3</w:t>
      </w:r>
    </w:p>
    <w:p w:rsidR="00FF5631" w:rsidRDefault="00FF5631" w:rsidP="00FF5631">
      <w:pPr>
        <w:tabs>
          <w:tab w:val="left" w:pos="2808"/>
        </w:tabs>
        <w:rPr>
          <w:rFonts w:ascii="Arial" w:hAnsi="Arial" w:cs="Arial"/>
          <w:sz w:val="20"/>
        </w:rPr>
      </w:pPr>
    </w:p>
    <w:p w:rsidR="00FF5631" w:rsidRDefault="00FF5631" w:rsidP="00FF5631">
      <w:pPr>
        <w:tabs>
          <w:tab w:val="left" w:pos="280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 Image</w:t>
      </w:r>
    </w:p>
    <w:p w:rsidR="00FF5631" w:rsidRDefault="00FF5631" w:rsidP="00FF5631">
      <w:pPr>
        <w:tabs>
          <w:tab w:val="left" w:pos="2808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Image Width: 491.9 µm</w:t>
      </w:r>
    </w:p>
    <w:p w:rsidR="00FF5631" w:rsidRDefault="00FF5631" w:rsidP="00FF5631">
      <w:pPr>
        <w:tabs>
          <w:tab w:val="left" w:pos="2808"/>
        </w:tabs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2377440" cy="1836076"/>
            <wp:effectExtent l="19050" t="0" r="381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0" cy="1836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5631" w:rsidRDefault="00FF5631" w:rsidP="00FF5631">
      <w:pPr>
        <w:tabs>
          <w:tab w:val="left" w:pos="2808"/>
        </w:tabs>
        <w:rPr>
          <w:rFonts w:ascii="Arial" w:hAnsi="Arial" w:cs="Arial"/>
          <w:sz w:val="20"/>
        </w:rPr>
      </w:pPr>
    </w:p>
    <w:p w:rsidR="00FF5631" w:rsidRDefault="00FF5631" w:rsidP="00FF5631">
      <w:pPr>
        <w:tabs>
          <w:tab w:val="left" w:pos="280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Acquisition conditions</w:t>
      </w:r>
    </w:p>
    <w:p w:rsidR="00FF5631" w:rsidRDefault="00FF5631" w:rsidP="00FF5631">
      <w:pPr>
        <w:tabs>
          <w:tab w:val="left" w:pos="2808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Acquisition time (s</w:t>
      </w:r>
      <w:proofErr w:type="gramStart"/>
      <w:r>
        <w:rPr>
          <w:rFonts w:ascii="Arial" w:hAnsi="Arial" w:cs="Arial"/>
          <w:sz w:val="20"/>
        </w:rPr>
        <w:t>)  20.0</w:t>
      </w:r>
      <w:proofErr w:type="gramEnd"/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ab/>
        <w:t>Process time  5</w:t>
      </w:r>
    </w:p>
    <w:p w:rsidR="00FF5631" w:rsidRDefault="00FF5631" w:rsidP="00FF5631">
      <w:pPr>
        <w:tabs>
          <w:tab w:val="left" w:pos="2808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Accelerating voltage (kV)</w:t>
      </w:r>
      <w:r>
        <w:rPr>
          <w:rFonts w:ascii="Arial" w:hAnsi="Arial" w:cs="Arial"/>
          <w:sz w:val="20"/>
        </w:rPr>
        <w:tab/>
        <w:t>15.0</w:t>
      </w:r>
    </w:p>
    <w:p w:rsidR="00FF5631" w:rsidRDefault="00FF5631" w:rsidP="00FF5631">
      <w:pPr>
        <w:tabs>
          <w:tab w:val="left" w:pos="2808"/>
        </w:tabs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5943600" cy="2058670"/>
            <wp:effectExtent l="1905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58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5631" w:rsidRDefault="00FF5631" w:rsidP="00FF5631">
      <w:pPr>
        <w:tabs>
          <w:tab w:val="left" w:pos="2808"/>
        </w:tabs>
        <w:rPr>
          <w:rFonts w:ascii="Arial" w:hAnsi="Arial" w:cs="Arial"/>
          <w:sz w:val="20"/>
        </w:rPr>
      </w:pPr>
    </w:p>
    <w:p w:rsidR="00FF5631" w:rsidRDefault="00FF5631" w:rsidP="00FF5631">
      <w:pPr>
        <w:tabs>
          <w:tab w:val="left" w:pos="280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Quantification Settings</w:t>
      </w:r>
    </w:p>
    <w:p w:rsidR="00FF5631" w:rsidRDefault="00FF5631" w:rsidP="00FF5631">
      <w:pPr>
        <w:tabs>
          <w:tab w:val="left" w:pos="3120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Quantification method</w:t>
      </w:r>
      <w:r>
        <w:rPr>
          <w:rFonts w:ascii="Arial" w:hAnsi="Arial" w:cs="Arial"/>
          <w:sz w:val="20"/>
        </w:rPr>
        <w:tab/>
        <w:t>All elements (</w:t>
      </w:r>
      <w:proofErr w:type="spellStart"/>
      <w:r>
        <w:rPr>
          <w:rFonts w:ascii="Arial" w:hAnsi="Arial" w:cs="Arial"/>
          <w:sz w:val="20"/>
        </w:rPr>
        <w:t>normalised</w:t>
      </w:r>
      <w:proofErr w:type="spellEnd"/>
      <w:r>
        <w:rPr>
          <w:rFonts w:ascii="Arial" w:hAnsi="Arial" w:cs="Arial"/>
          <w:sz w:val="20"/>
        </w:rPr>
        <w:t>)</w:t>
      </w:r>
    </w:p>
    <w:p w:rsidR="00FF5631" w:rsidRDefault="00FF5631" w:rsidP="00FF5631">
      <w:pPr>
        <w:tabs>
          <w:tab w:val="left" w:pos="3120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Coating element</w:t>
      </w:r>
      <w:r>
        <w:rPr>
          <w:rFonts w:ascii="Arial" w:hAnsi="Arial" w:cs="Arial"/>
          <w:sz w:val="20"/>
        </w:rPr>
        <w:tab/>
      </w:r>
      <w:proofErr w:type="gramStart"/>
      <w:r>
        <w:rPr>
          <w:rFonts w:ascii="Arial" w:hAnsi="Arial" w:cs="Arial"/>
          <w:sz w:val="20"/>
        </w:rPr>
        <w:t>None</w:t>
      </w:r>
      <w:proofErr w:type="gramEnd"/>
    </w:p>
    <w:p w:rsidR="00FF5631" w:rsidRDefault="00FF5631" w:rsidP="00FF5631">
      <w:pPr>
        <w:tabs>
          <w:tab w:val="left" w:pos="3120"/>
        </w:tabs>
        <w:rPr>
          <w:rFonts w:ascii="Arial" w:hAnsi="Arial" w:cs="Arial"/>
          <w:sz w:val="20"/>
        </w:rPr>
      </w:pPr>
    </w:p>
    <w:p w:rsidR="00FF5631" w:rsidRDefault="00FF5631" w:rsidP="00FF563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All spectra (displaying atomic %)</w:t>
      </w:r>
    </w:p>
    <w:tbl>
      <w:tblPr>
        <w:tblW w:w="9576" w:type="dxa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ayout w:type="fixed"/>
        <w:tblLook w:val="00AF"/>
      </w:tblPr>
      <w:tblGrid>
        <w:gridCol w:w="4788"/>
        <w:gridCol w:w="2394"/>
        <w:gridCol w:w="2394"/>
      </w:tblGrid>
      <w:tr w:rsidR="00FF5631" w:rsidRPr="00FF5631" w:rsidTr="00FF5631">
        <w:tblPrEx>
          <w:tblCellMar>
            <w:top w:w="0" w:type="dxa"/>
            <w:bottom w:w="0" w:type="dxa"/>
          </w:tblCellMar>
        </w:tblPrEx>
        <w:tc>
          <w:tcPr>
            <w:tcW w:w="4788" w:type="dxa"/>
            <w:tcBorders>
              <w:bottom w:val="single" w:sz="6" w:space="0" w:color="008000"/>
            </w:tcBorders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Name</w:t>
            </w:r>
          </w:p>
        </w:tc>
        <w:tc>
          <w:tcPr>
            <w:tcW w:w="2394" w:type="dxa"/>
            <w:tcBorders>
              <w:bottom w:val="single" w:sz="6" w:space="0" w:color="008000"/>
            </w:tcBorders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</w:t>
            </w:r>
          </w:p>
        </w:tc>
        <w:tc>
          <w:tcPr>
            <w:tcW w:w="2394" w:type="dxa"/>
            <w:tcBorders>
              <w:bottom w:val="single" w:sz="6" w:space="0" w:color="008000"/>
            </w:tcBorders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Nb</w:t>
            </w:r>
            <w:proofErr w:type="spellEnd"/>
          </w:p>
        </w:tc>
      </w:tr>
      <w:tr w:rsidR="00FF5631" w:rsidRPr="00FF5631" w:rsidTr="00FF5631">
        <w:tblPrEx>
          <w:tblCellMar>
            <w:top w:w="0" w:type="dxa"/>
            <w:bottom w:w="0" w:type="dxa"/>
          </w:tblCellMar>
        </w:tblPrEx>
        <w:tc>
          <w:tcPr>
            <w:tcW w:w="4788" w:type="dxa"/>
            <w:tcBorders>
              <w:top w:val="single" w:sz="6" w:space="0" w:color="008000"/>
            </w:tcBorders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Spectrum 1</w:t>
            </w:r>
          </w:p>
        </w:tc>
        <w:tc>
          <w:tcPr>
            <w:tcW w:w="2394" w:type="dxa"/>
            <w:tcBorders>
              <w:top w:val="single" w:sz="6" w:space="0" w:color="008000"/>
            </w:tcBorders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26.227</w:t>
            </w:r>
          </w:p>
        </w:tc>
        <w:tc>
          <w:tcPr>
            <w:tcW w:w="2394" w:type="dxa"/>
            <w:tcBorders>
              <w:top w:val="single" w:sz="6" w:space="0" w:color="008000"/>
            </w:tcBorders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73.773</w:t>
            </w:r>
          </w:p>
        </w:tc>
      </w:tr>
      <w:tr w:rsidR="00FF5631" w:rsidRPr="00FF5631" w:rsidTr="00FF5631">
        <w:tblPrEx>
          <w:tblCellMar>
            <w:top w:w="0" w:type="dxa"/>
            <w:bottom w:w="0" w:type="dxa"/>
          </w:tblCellMar>
        </w:tblPrEx>
        <w:tc>
          <w:tcPr>
            <w:tcW w:w="4788" w:type="dxa"/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Spectrum 2</w:t>
            </w:r>
          </w:p>
        </w:tc>
        <w:tc>
          <w:tcPr>
            <w:tcW w:w="2394" w:type="dxa"/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26.296</w:t>
            </w:r>
          </w:p>
        </w:tc>
        <w:tc>
          <w:tcPr>
            <w:tcW w:w="2394" w:type="dxa"/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73.704</w:t>
            </w:r>
          </w:p>
        </w:tc>
      </w:tr>
      <w:tr w:rsidR="00FF5631" w:rsidRPr="00FF5631" w:rsidTr="00FF5631">
        <w:tblPrEx>
          <w:tblCellMar>
            <w:top w:w="0" w:type="dxa"/>
            <w:bottom w:w="0" w:type="dxa"/>
          </w:tblCellMar>
        </w:tblPrEx>
        <w:tc>
          <w:tcPr>
            <w:tcW w:w="4788" w:type="dxa"/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Spectrum 3</w:t>
            </w:r>
          </w:p>
        </w:tc>
        <w:tc>
          <w:tcPr>
            <w:tcW w:w="2394" w:type="dxa"/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26.469</w:t>
            </w:r>
          </w:p>
        </w:tc>
        <w:tc>
          <w:tcPr>
            <w:tcW w:w="2394" w:type="dxa"/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73.531</w:t>
            </w:r>
          </w:p>
        </w:tc>
      </w:tr>
    </w:tbl>
    <w:p w:rsidR="00FF5631" w:rsidRDefault="00FF5631" w:rsidP="00FF5631">
      <w:pPr>
        <w:rPr>
          <w:rFonts w:ascii="Arial" w:hAnsi="Arial" w:cs="Arial"/>
          <w:sz w:val="20"/>
        </w:rPr>
        <w:sectPr w:rsidR="00FF5631" w:rsidSect="000951D8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F5631" w:rsidRDefault="00FF5631" w:rsidP="00FF5631">
      <w:pPr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4"/>
        </w:rPr>
        <w:t>Spectrum details</w:t>
      </w:r>
    </w:p>
    <w:p w:rsidR="00FF5631" w:rsidRDefault="00FF5631" w:rsidP="00FF5631">
      <w:pPr>
        <w:tabs>
          <w:tab w:val="left" w:pos="2808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Project</w:t>
      </w:r>
      <w:r>
        <w:rPr>
          <w:rFonts w:ascii="Arial" w:hAnsi="Arial" w:cs="Arial"/>
          <w:sz w:val="20"/>
        </w:rPr>
        <w:tab/>
        <w:t xml:space="preserve">New project </w:t>
      </w:r>
      <w:r>
        <w:rPr>
          <w:rFonts w:ascii="Arial" w:hAnsi="Arial" w:cs="Arial"/>
          <w:sz w:val="20"/>
        </w:rPr>
        <w:tab/>
        <w:t>Spectrum name</w:t>
      </w:r>
      <w:r>
        <w:rPr>
          <w:rFonts w:ascii="Arial" w:hAnsi="Arial" w:cs="Arial"/>
          <w:sz w:val="20"/>
        </w:rPr>
        <w:tab/>
        <w:t>Spectrum 1</w:t>
      </w:r>
    </w:p>
    <w:p w:rsidR="00FF5631" w:rsidRDefault="00FF5631" w:rsidP="00FF5631">
      <w:pPr>
        <w:tabs>
          <w:tab w:val="left" w:pos="2808"/>
        </w:tabs>
        <w:rPr>
          <w:rFonts w:ascii="Arial" w:hAnsi="Arial" w:cs="Arial"/>
          <w:sz w:val="20"/>
        </w:rPr>
      </w:pPr>
    </w:p>
    <w:p w:rsidR="00FF5631" w:rsidRDefault="00FF5631" w:rsidP="00FF5631">
      <w:pPr>
        <w:tabs>
          <w:tab w:val="left" w:pos="280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 Image</w:t>
      </w:r>
    </w:p>
    <w:p w:rsidR="00FF5631" w:rsidRDefault="00FF5631" w:rsidP="00FF5631">
      <w:pPr>
        <w:tabs>
          <w:tab w:val="left" w:pos="2808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Image Width: 98.4 µm</w:t>
      </w:r>
    </w:p>
    <w:p w:rsidR="00FF5631" w:rsidRDefault="00FF5631" w:rsidP="00FF5631">
      <w:pPr>
        <w:tabs>
          <w:tab w:val="left" w:pos="2808"/>
        </w:tabs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2377439" cy="1836076"/>
            <wp:effectExtent l="19050" t="0" r="3811" b="0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9" cy="1836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5631" w:rsidRDefault="00FF5631" w:rsidP="00FF5631">
      <w:pPr>
        <w:tabs>
          <w:tab w:val="left" w:pos="2808"/>
        </w:tabs>
        <w:rPr>
          <w:rFonts w:ascii="Arial" w:hAnsi="Arial" w:cs="Arial"/>
          <w:sz w:val="20"/>
        </w:rPr>
      </w:pPr>
    </w:p>
    <w:p w:rsidR="00FF5631" w:rsidRDefault="00FF5631" w:rsidP="00FF5631">
      <w:pPr>
        <w:tabs>
          <w:tab w:val="left" w:pos="280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Acquisition conditions</w:t>
      </w:r>
    </w:p>
    <w:p w:rsidR="00FF5631" w:rsidRDefault="00FF5631" w:rsidP="00FF5631">
      <w:pPr>
        <w:tabs>
          <w:tab w:val="left" w:pos="2808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Acquisition time (s</w:t>
      </w:r>
      <w:proofErr w:type="gramStart"/>
      <w:r>
        <w:rPr>
          <w:rFonts w:ascii="Arial" w:hAnsi="Arial" w:cs="Arial"/>
          <w:sz w:val="20"/>
        </w:rPr>
        <w:t>)  20.0</w:t>
      </w:r>
      <w:proofErr w:type="gramEnd"/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ab/>
        <w:t>Process time  5</w:t>
      </w:r>
    </w:p>
    <w:p w:rsidR="00FF5631" w:rsidRDefault="00FF5631" w:rsidP="00FF5631">
      <w:pPr>
        <w:tabs>
          <w:tab w:val="left" w:pos="2808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Accelerating voltage (kV)</w:t>
      </w:r>
      <w:r>
        <w:rPr>
          <w:rFonts w:ascii="Arial" w:hAnsi="Arial" w:cs="Arial"/>
          <w:sz w:val="20"/>
        </w:rPr>
        <w:tab/>
        <w:t>15.0</w:t>
      </w:r>
    </w:p>
    <w:p w:rsidR="00FF5631" w:rsidRDefault="00FF5631" w:rsidP="00FF5631">
      <w:pPr>
        <w:tabs>
          <w:tab w:val="left" w:pos="2808"/>
        </w:tabs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5943600" cy="2058670"/>
            <wp:effectExtent l="19050" t="0" r="0" b="0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58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5631" w:rsidRDefault="00FF5631" w:rsidP="00FF5631">
      <w:pPr>
        <w:tabs>
          <w:tab w:val="left" w:pos="2808"/>
        </w:tabs>
        <w:rPr>
          <w:rFonts w:ascii="Arial" w:hAnsi="Arial" w:cs="Arial"/>
          <w:sz w:val="20"/>
        </w:rPr>
      </w:pPr>
    </w:p>
    <w:p w:rsidR="00FF5631" w:rsidRDefault="00FF5631" w:rsidP="00FF5631">
      <w:pPr>
        <w:tabs>
          <w:tab w:val="left" w:pos="280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Quantification Settings</w:t>
      </w:r>
    </w:p>
    <w:p w:rsidR="00FF5631" w:rsidRDefault="00FF5631" w:rsidP="00FF5631">
      <w:pPr>
        <w:tabs>
          <w:tab w:val="left" w:pos="3120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Quantification method</w:t>
      </w:r>
      <w:r>
        <w:rPr>
          <w:rFonts w:ascii="Arial" w:hAnsi="Arial" w:cs="Arial"/>
          <w:sz w:val="20"/>
        </w:rPr>
        <w:tab/>
        <w:t>All elements (</w:t>
      </w:r>
      <w:proofErr w:type="spellStart"/>
      <w:r>
        <w:rPr>
          <w:rFonts w:ascii="Arial" w:hAnsi="Arial" w:cs="Arial"/>
          <w:sz w:val="20"/>
        </w:rPr>
        <w:t>normalised</w:t>
      </w:r>
      <w:proofErr w:type="spellEnd"/>
      <w:r>
        <w:rPr>
          <w:rFonts w:ascii="Arial" w:hAnsi="Arial" w:cs="Arial"/>
          <w:sz w:val="20"/>
        </w:rPr>
        <w:t>)</w:t>
      </w:r>
    </w:p>
    <w:p w:rsidR="00FF5631" w:rsidRDefault="00FF5631" w:rsidP="00FF5631">
      <w:pPr>
        <w:tabs>
          <w:tab w:val="left" w:pos="3120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Coating element</w:t>
      </w:r>
      <w:r>
        <w:rPr>
          <w:rFonts w:ascii="Arial" w:hAnsi="Arial" w:cs="Arial"/>
          <w:sz w:val="20"/>
        </w:rPr>
        <w:tab/>
      </w:r>
      <w:proofErr w:type="gramStart"/>
      <w:r>
        <w:rPr>
          <w:rFonts w:ascii="Arial" w:hAnsi="Arial" w:cs="Arial"/>
          <w:sz w:val="20"/>
        </w:rPr>
        <w:t>None</w:t>
      </w:r>
      <w:proofErr w:type="gramEnd"/>
    </w:p>
    <w:p w:rsidR="00FF5631" w:rsidRDefault="00FF5631" w:rsidP="00FF5631">
      <w:pPr>
        <w:tabs>
          <w:tab w:val="left" w:pos="3120"/>
        </w:tabs>
        <w:rPr>
          <w:rFonts w:ascii="Arial" w:hAnsi="Arial" w:cs="Arial"/>
          <w:sz w:val="20"/>
        </w:rPr>
      </w:pPr>
    </w:p>
    <w:p w:rsidR="00FF5631" w:rsidRDefault="00FF5631" w:rsidP="00FF563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Summary results</w:t>
      </w:r>
    </w:p>
    <w:tbl>
      <w:tblPr>
        <w:tblW w:w="9576" w:type="dxa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ayout w:type="fixed"/>
        <w:tblLook w:val="00AF"/>
      </w:tblPr>
      <w:tblGrid>
        <w:gridCol w:w="3591"/>
        <w:gridCol w:w="1995"/>
        <w:gridCol w:w="1995"/>
        <w:gridCol w:w="1995"/>
      </w:tblGrid>
      <w:tr w:rsidR="00FF5631" w:rsidRPr="00FF5631" w:rsidTr="00FF5631">
        <w:tblPrEx>
          <w:tblCellMar>
            <w:top w:w="0" w:type="dxa"/>
            <w:bottom w:w="0" w:type="dxa"/>
          </w:tblCellMar>
        </w:tblPrEx>
        <w:tc>
          <w:tcPr>
            <w:tcW w:w="3591" w:type="dxa"/>
            <w:tcBorders>
              <w:bottom w:val="single" w:sz="6" w:space="0" w:color="008000"/>
            </w:tcBorders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Element</w:t>
            </w:r>
          </w:p>
        </w:tc>
        <w:tc>
          <w:tcPr>
            <w:tcW w:w="1995" w:type="dxa"/>
            <w:tcBorders>
              <w:bottom w:val="single" w:sz="6" w:space="0" w:color="008000"/>
            </w:tcBorders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Weight %</w:t>
            </w:r>
          </w:p>
        </w:tc>
        <w:tc>
          <w:tcPr>
            <w:tcW w:w="1995" w:type="dxa"/>
            <w:tcBorders>
              <w:bottom w:val="single" w:sz="6" w:space="0" w:color="008000"/>
            </w:tcBorders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Weight % σ</w:t>
            </w:r>
          </w:p>
        </w:tc>
        <w:tc>
          <w:tcPr>
            <w:tcW w:w="1995" w:type="dxa"/>
            <w:tcBorders>
              <w:bottom w:val="single" w:sz="6" w:space="0" w:color="008000"/>
            </w:tcBorders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Atomic %</w:t>
            </w:r>
          </w:p>
        </w:tc>
      </w:tr>
      <w:tr w:rsidR="00FF5631" w:rsidRPr="00FF5631" w:rsidTr="00FF5631">
        <w:tblPrEx>
          <w:tblCellMar>
            <w:top w:w="0" w:type="dxa"/>
            <w:bottom w:w="0" w:type="dxa"/>
          </w:tblCellMar>
        </w:tblPrEx>
        <w:tc>
          <w:tcPr>
            <w:tcW w:w="3591" w:type="dxa"/>
            <w:tcBorders>
              <w:top w:val="single" w:sz="6" w:space="0" w:color="008000"/>
            </w:tcBorders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Aluminum</w:t>
            </w:r>
          </w:p>
        </w:tc>
        <w:tc>
          <w:tcPr>
            <w:tcW w:w="1995" w:type="dxa"/>
            <w:tcBorders>
              <w:top w:val="single" w:sz="6" w:space="0" w:color="008000"/>
            </w:tcBorders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8.655</w:t>
            </w:r>
          </w:p>
        </w:tc>
        <w:tc>
          <w:tcPr>
            <w:tcW w:w="1995" w:type="dxa"/>
            <w:tcBorders>
              <w:top w:val="single" w:sz="6" w:space="0" w:color="008000"/>
            </w:tcBorders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0.177</w:t>
            </w:r>
          </w:p>
        </w:tc>
        <w:tc>
          <w:tcPr>
            <w:tcW w:w="1995" w:type="dxa"/>
            <w:tcBorders>
              <w:top w:val="single" w:sz="6" w:space="0" w:color="008000"/>
            </w:tcBorders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24.599</w:t>
            </w:r>
          </w:p>
        </w:tc>
      </w:tr>
      <w:tr w:rsidR="00FF5631" w:rsidRPr="00FF5631" w:rsidTr="00FF5631">
        <w:tblPrEx>
          <w:tblCellMar>
            <w:top w:w="0" w:type="dxa"/>
            <w:bottom w:w="0" w:type="dxa"/>
          </w:tblCellMar>
        </w:tblPrEx>
        <w:tc>
          <w:tcPr>
            <w:tcW w:w="3591" w:type="dxa"/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Niobium</w:t>
            </w:r>
          </w:p>
        </w:tc>
        <w:tc>
          <w:tcPr>
            <w:tcW w:w="1995" w:type="dxa"/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91.345</w:t>
            </w:r>
          </w:p>
        </w:tc>
        <w:tc>
          <w:tcPr>
            <w:tcW w:w="1995" w:type="dxa"/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0.177</w:t>
            </w:r>
          </w:p>
        </w:tc>
        <w:tc>
          <w:tcPr>
            <w:tcW w:w="1995" w:type="dxa"/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75.401</w:t>
            </w:r>
          </w:p>
        </w:tc>
      </w:tr>
    </w:tbl>
    <w:p w:rsidR="00FF5631" w:rsidRDefault="00FF5631" w:rsidP="00FF5631">
      <w:pPr>
        <w:rPr>
          <w:rFonts w:ascii="Arial" w:hAnsi="Arial" w:cs="Arial"/>
          <w:sz w:val="20"/>
        </w:rPr>
        <w:sectPr w:rsidR="00FF5631" w:rsidSect="000951D8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F5631" w:rsidRDefault="00FF5631" w:rsidP="00FF5631">
      <w:pPr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4"/>
        </w:rPr>
        <w:t>Spectrum details</w:t>
      </w:r>
    </w:p>
    <w:p w:rsidR="00FF5631" w:rsidRDefault="00FF5631" w:rsidP="00FF5631">
      <w:pPr>
        <w:tabs>
          <w:tab w:val="left" w:pos="2808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Project</w:t>
      </w:r>
      <w:r>
        <w:rPr>
          <w:rFonts w:ascii="Arial" w:hAnsi="Arial" w:cs="Arial"/>
          <w:sz w:val="20"/>
        </w:rPr>
        <w:tab/>
        <w:t xml:space="preserve">New project </w:t>
      </w:r>
      <w:r>
        <w:rPr>
          <w:rFonts w:ascii="Arial" w:hAnsi="Arial" w:cs="Arial"/>
          <w:sz w:val="20"/>
        </w:rPr>
        <w:tab/>
        <w:t>Spectrum name</w:t>
      </w:r>
      <w:r>
        <w:rPr>
          <w:rFonts w:ascii="Arial" w:hAnsi="Arial" w:cs="Arial"/>
          <w:sz w:val="20"/>
        </w:rPr>
        <w:tab/>
        <w:t>Spectrum 2</w:t>
      </w:r>
    </w:p>
    <w:p w:rsidR="00FF5631" w:rsidRDefault="00FF5631" w:rsidP="00FF5631">
      <w:pPr>
        <w:tabs>
          <w:tab w:val="left" w:pos="2808"/>
        </w:tabs>
        <w:rPr>
          <w:rFonts w:ascii="Arial" w:hAnsi="Arial" w:cs="Arial"/>
          <w:sz w:val="20"/>
        </w:rPr>
      </w:pPr>
    </w:p>
    <w:p w:rsidR="00FF5631" w:rsidRDefault="00FF5631" w:rsidP="00FF5631">
      <w:pPr>
        <w:tabs>
          <w:tab w:val="left" w:pos="280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 Image</w:t>
      </w:r>
    </w:p>
    <w:p w:rsidR="00FF5631" w:rsidRDefault="00FF5631" w:rsidP="00FF5631">
      <w:pPr>
        <w:tabs>
          <w:tab w:val="left" w:pos="2808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Image Width: 98.4 µm</w:t>
      </w:r>
    </w:p>
    <w:p w:rsidR="00FF5631" w:rsidRDefault="00FF5631" w:rsidP="00FF5631">
      <w:pPr>
        <w:tabs>
          <w:tab w:val="left" w:pos="2808"/>
        </w:tabs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2377439" cy="1836076"/>
            <wp:effectExtent l="19050" t="0" r="3811" b="0"/>
            <wp:docPr id="5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9" cy="1836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5631" w:rsidRDefault="00FF5631" w:rsidP="00FF5631">
      <w:pPr>
        <w:tabs>
          <w:tab w:val="left" w:pos="2808"/>
        </w:tabs>
        <w:rPr>
          <w:rFonts w:ascii="Arial" w:hAnsi="Arial" w:cs="Arial"/>
          <w:sz w:val="20"/>
        </w:rPr>
      </w:pPr>
    </w:p>
    <w:p w:rsidR="00FF5631" w:rsidRDefault="00FF5631" w:rsidP="00FF5631">
      <w:pPr>
        <w:tabs>
          <w:tab w:val="left" w:pos="280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Acquisition conditions</w:t>
      </w:r>
    </w:p>
    <w:p w:rsidR="00FF5631" w:rsidRDefault="00FF5631" w:rsidP="00FF5631">
      <w:pPr>
        <w:tabs>
          <w:tab w:val="left" w:pos="2808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Acquisition time (s</w:t>
      </w:r>
      <w:proofErr w:type="gramStart"/>
      <w:r>
        <w:rPr>
          <w:rFonts w:ascii="Arial" w:hAnsi="Arial" w:cs="Arial"/>
          <w:sz w:val="20"/>
        </w:rPr>
        <w:t>)  20.0</w:t>
      </w:r>
      <w:proofErr w:type="gramEnd"/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ab/>
        <w:t>Process time  5</w:t>
      </w:r>
    </w:p>
    <w:p w:rsidR="00FF5631" w:rsidRDefault="00FF5631" w:rsidP="00FF5631">
      <w:pPr>
        <w:tabs>
          <w:tab w:val="left" w:pos="2808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Accelerating voltage (kV)</w:t>
      </w:r>
      <w:r>
        <w:rPr>
          <w:rFonts w:ascii="Arial" w:hAnsi="Arial" w:cs="Arial"/>
          <w:sz w:val="20"/>
        </w:rPr>
        <w:tab/>
        <w:t>15.0</w:t>
      </w:r>
    </w:p>
    <w:p w:rsidR="00FF5631" w:rsidRDefault="00FF5631" w:rsidP="00FF5631">
      <w:pPr>
        <w:tabs>
          <w:tab w:val="left" w:pos="2808"/>
        </w:tabs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5943600" cy="2058670"/>
            <wp:effectExtent l="19050" t="0" r="0" b="0"/>
            <wp:docPr id="6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58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5631" w:rsidRDefault="00FF5631" w:rsidP="00FF5631">
      <w:pPr>
        <w:tabs>
          <w:tab w:val="left" w:pos="2808"/>
        </w:tabs>
        <w:rPr>
          <w:rFonts w:ascii="Arial" w:hAnsi="Arial" w:cs="Arial"/>
          <w:sz w:val="20"/>
        </w:rPr>
      </w:pPr>
    </w:p>
    <w:p w:rsidR="00FF5631" w:rsidRDefault="00FF5631" w:rsidP="00FF5631">
      <w:pPr>
        <w:tabs>
          <w:tab w:val="left" w:pos="280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Quantification Settings</w:t>
      </w:r>
    </w:p>
    <w:p w:rsidR="00FF5631" w:rsidRDefault="00FF5631" w:rsidP="00FF5631">
      <w:pPr>
        <w:tabs>
          <w:tab w:val="left" w:pos="3120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Quantification method</w:t>
      </w:r>
      <w:r>
        <w:rPr>
          <w:rFonts w:ascii="Arial" w:hAnsi="Arial" w:cs="Arial"/>
          <w:sz w:val="20"/>
        </w:rPr>
        <w:tab/>
        <w:t>All elements (</w:t>
      </w:r>
      <w:proofErr w:type="spellStart"/>
      <w:r>
        <w:rPr>
          <w:rFonts w:ascii="Arial" w:hAnsi="Arial" w:cs="Arial"/>
          <w:sz w:val="20"/>
        </w:rPr>
        <w:t>normalised</w:t>
      </w:r>
      <w:proofErr w:type="spellEnd"/>
      <w:r>
        <w:rPr>
          <w:rFonts w:ascii="Arial" w:hAnsi="Arial" w:cs="Arial"/>
          <w:sz w:val="20"/>
        </w:rPr>
        <w:t>)</w:t>
      </w:r>
    </w:p>
    <w:p w:rsidR="00FF5631" w:rsidRDefault="00FF5631" w:rsidP="00FF5631">
      <w:pPr>
        <w:tabs>
          <w:tab w:val="left" w:pos="3120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Coating element</w:t>
      </w:r>
      <w:r>
        <w:rPr>
          <w:rFonts w:ascii="Arial" w:hAnsi="Arial" w:cs="Arial"/>
          <w:sz w:val="20"/>
        </w:rPr>
        <w:tab/>
      </w:r>
      <w:proofErr w:type="gramStart"/>
      <w:r>
        <w:rPr>
          <w:rFonts w:ascii="Arial" w:hAnsi="Arial" w:cs="Arial"/>
          <w:sz w:val="20"/>
        </w:rPr>
        <w:t>None</w:t>
      </w:r>
      <w:proofErr w:type="gramEnd"/>
    </w:p>
    <w:p w:rsidR="00FF5631" w:rsidRDefault="00FF5631" w:rsidP="00FF5631">
      <w:pPr>
        <w:tabs>
          <w:tab w:val="left" w:pos="3120"/>
        </w:tabs>
        <w:rPr>
          <w:rFonts w:ascii="Arial" w:hAnsi="Arial" w:cs="Arial"/>
          <w:sz w:val="20"/>
        </w:rPr>
      </w:pPr>
    </w:p>
    <w:p w:rsidR="00FF5631" w:rsidRDefault="00FF5631" w:rsidP="00FF563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Summary results</w:t>
      </w:r>
    </w:p>
    <w:tbl>
      <w:tblPr>
        <w:tblW w:w="9576" w:type="dxa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ayout w:type="fixed"/>
        <w:tblLook w:val="00AF"/>
      </w:tblPr>
      <w:tblGrid>
        <w:gridCol w:w="3591"/>
        <w:gridCol w:w="1995"/>
        <w:gridCol w:w="1995"/>
        <w:gridCol w:w="1995"/>
      </w:tblGrid>
      <w:tr w:rsidR="00FF5631" w:rsidRPr="00FF5631" w:rsidTr="00FF5631">
        <w:tblPrEx>
          <w:tblCellMar>
            <w:top w:w="0" w:type="dxa"/>
            <w:bottom w:w="0" w:type="dxa"/>
          </w:tblCellMar>
        </w:tblPrEx>
        <w:tc>
          <w:tcPr>
            <w:tcW w:w="3591" w:type="dxa"/>
            <w:tcBorders>
              <w:bottom w:val="single" w:sz="6" w:space="0" w:color="008000"/>
            </w:tcBorders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Element</w:t>
            </w:r>
          </w:p>
        </w:tc>
        <w:tc>
          <w:tcPr>
            <w:tcW w:w="1995" w:type="dxa"/>
            <w:tcBorders>
              <w:bottom w:val="single" w:sz="6" w:space="0" w:color="008000"/>
            </w:tcBorders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Weight %</w:t>
            </w:r>
          </w:p>
        </w:tc>
        <w:tc>
          <w:tcPr>
            <w:tcW w:w="1995" w:type="dxa"/>
            <w:tcBorders>
              <w:bottom w:val="single" w:sz="6" w:space="0" w:color="008000"/>
            </w:tcBorders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Weight % σ</w:t>
            </w:r>
          </w:p>
        </w:tc>
        <w:tc>
          <w:tcPr>
            <w:tcW w:w="1995" w:type="dxa"/>
            <w:tcBorders>
              <w:bottom w:val="single" w:sz="6" w:space="0" w:color="008000"/>
            </w:tcBorders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Atomic %</w:t>
            </w:r>
          </w:p>
        </w:tc>
      </w:tr>
      <w:tr w:rsidR="00FF5631" w:rsidRPr="00FF5631" w:rsidTr="00FF5631">
        <w:tblPrEx>
          <w:tblCellMar>
            <w:top w:w="0" w:type="dxa"/>
            <w:bottom w:w="0" w:type="dxa"/>
          </w:tblCellMar>
        </w:tblPrEx>
        <w:tc>
          <w:tcPr>
            <w:tcW w:w="3591" w:type="dxa"/>
            <w:tcBorders>
              <w:top w:val="single" w:sz="6" w:space="0" w:color="008000"/>
            </w:tcBorders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Aluminum</w:t>
            </w:r>
          </w:p>
        </w:tc>
        <w:tc>
          <w:tcPr>
            <w:tcW w:w="1995" w:type="dxa"/>
            <w:tcBorders>
              <w:top w:val="single" w:sz="6" w:space="0" w:color="008000"/>
            </w:tcBorders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8.022</w:t>
            </w:r>
          </w:p>
        </w:tc>
        <w:tc>
          <w:tcPr>
            <w:tcW w:w="1995" w:type="dxa"/>
            <w:tcBorders>
              <w:top w:val="single" w:sz="6" w:space="0" w:color="008000"/>
            </w:tcBorders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0.174</w:t>
            </w:r>
          </w:p>
        </w:tc>
        <w:tc>
          <w:tcPr>
            <w:tcW w:w="1995" w:type="dxa"/>
            <w:tcBorders>
              <w:top w:val="single" w:sz="6" w:space="0" w:color="008000"/>
            </w:tcBorders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23.096</w:t>
            </w:r>
          </w:p>
        </w:tc>
      </w:tr>
      <w:tr w:rsidR="00FF5631" w:rsidRPr="00FF5631" w:rsidTr="00FF5631">
        <w:tblPrEx>
          <w:tblCellMar>
            <w:top w:w="0" w:type="dxa"/>
            <w:bottom w:w="0" w:type="dxa"/>
          </w:tblCellMar>
        </w:tblPrEx>
        <w:tc>
          <w:tcPr>
            <w:tcW w:w="3591" w:type="dxa"/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Niobium</w:t>
            </w:r>
          </w:p>
        </w:tc>
        <w:tc>
          <w:tcPr>
            <w:tcW w:w="1995" w:type="dxa"/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91.978</w:t>
            </w:r>
          </w:p>
        </w:tc>
        <w:tc>
          <w:tcPr>
            <w:tcW w:w="1995" w:type="dxa"/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0.174</w:t>
            </w:r>
          </w:p>
        </w:tc>
        <w:tc>
          <w:tcPr>
            <w:tcW w:w="1995" w:type="dxa"/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76.904</w:t>
            </w:r>
          </w:p>
        </w:tc>
      </w:tr>
    </w:tbl>
    <w:p w:rsidR="00FF5631" w:rsidRDefault="00FF5631" w:rsidP="00FF5631">
      <w:pPr>
        <w:rPr>
          <w:rFonts w:ascii="Arial" w:hAnsi="Arial" w:cs="Arial"/>
          <w:sz w:val="20"/>
        </w:rPr>
        <w:sectPr w:rsidR="00FF5631" w:rsidSect="000951D8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F5631" w:rsidRDefault="00FF5631" w:rsidP="00FF5631">
      <w:pPr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4"/>
        </w:rPr>
        <w:t>Spectrum details</w:t>
      </w:r>
    </w:p>
    <w:p w:rsidR="00FF5631" w:rsidRDefault="00FF5631" w:rsidP="00FF5631">
      <w:pPr>
        <w:tabs>
          <w:tab w:val="left" w:pos="2808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Project</w:t>
      </w:r>
      <w:r>
        <w:rPr>
          <w:rFonts w:ascii="Arial" w:hAnsi="Arial" w:cs="Arial"/>
          <w:sz w:val="20"/>
        </w:rPr>
        <w:tab/>
        <w:t xml:space="preserve">New project </w:t>
      </w:r>
      <w:r>
        <w:rPr>
          <w:rFonts w:ascii="Arial" w:hAnsi="Arial" w:cs="Arial"/>
          <w:sz w:val="20"/>
        </w:rPr>
        <w:tab/>
        <w:t>Spectrum name</w:t>
      </w:r>
      <w:r>
        <w:rPr>
          <w:rFonts w:ascii="Arial" w:hAnsi="Arial" w:cs="Arial"/>
          <w:sz w:val="20"/>
        </w:rPr>
        <w:tab/>
        <w:t>Spectrum 3</w:t>
      </w:r>
    </w:p>
    <w:p w:rsidR="00FF5631" w:rsidRDefault="00FF5631" w:rsidP="00FF5631">
      <w:pPr>
        <w:tabs>
          <w:tab w:val="left" w:pos="2808"/>
        </w:tabs>
        <w:rPr>
          <w:rFonts w:ascii="Arial" w:hAnsi="Arial" w:cs="Arial"/>
          <w:sz w:val="20"/>
        </w:rPr>
      </w:pPr>
    </w:p>
    <w:p w:rsidR="00FF5631" w:rsidRDefault="00FF5631" w:rsidP="00FF5631">
      <w:pPr>
        <w:tabs>
          <w:tab w:val="left" w:pos="280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 Image</w:t>
      </w:r>
    </w:p>
    <w:p w:rsidR="00FF5631" w:rsidRDefault="00FF5631" w:rsidP="00FF5631">
      <w:pPr>
        <w:tabs>
          <w:tab w:val="left" w:pos="2808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Image Width: 98.4 µm</w:t>
      </w:r>
    </w:p>
    <w:p w:rsidR="00FF5631" w:rsidRDefault="00FF5631" w:rsidP="00FF5631">
      <w:pPr>
        <w:tabs>
          <w:tab w:val="left" w:pos="2808"/>
        </w:tabs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2377439" cy="1836076"/>
            <wp:effectExtent l="19050" t="0" r="3811" b="0"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9" cy="1836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5631" w:rsidRDefault="00FF5631" w:rsidP="00FF5631">
      <w:pPr>
        <w:tabs>
          <w:tab w:val="left" w:pos="2808"/>
        </w:tabs>
        <w:rPr>
          <w:rFonts w:ascii="Arial" w:hAnsi="Arial" w:cs="Arial"/>
          <w:sz w:val="20"/>
        </w:rPr>
      </w:pPr>
    </w:p>
    <w:p w:rsidR="00FF5631" w:rsidRDefault="00FF5631" w:rsidP="00FF5631">
      <w:pPr>
        <w:tabs>
          <w:tab w:val="left" w:pos="280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Acquisition conditions</w:t>
      </w:r>
    </w:p>
    <w:p w:rsidR="00FF5631" w:rsidRDefault="00FF5631" w:rsidP="00FF5631">
      <w:pPr>
        <w:tabs>
          <w:tab w:val="left" w:pos="2808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Acquisition time (s</w:t>
      </w:r>
      <w:proofErr w:type="gramStart"/>
      <w:r>
        <w:rPr>
          <w:rFonts w:ascii="Arial" w:hAnsi="Arial" w:cs="Arial"/>
          <w:sz w:val="20"/>
        </w:rPr>
        <w:t>)  20.0</w:t>
      </w:r>
      <w:proofErr w:type="gramEnd"/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ab/>
        <w:t>Process time  5</w:t>
      </w:r>
    </w:p>
    <w:p w:rsidR="00FF5631" w:rsidRDefault="00FF5631" w:rsidP="00FF5631">
      <w:pPr>
        <w:tabs>
          <w:tab w:val="left" w:pos="2808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Accelerating voltage (kV)</w:t>
      </w:r>
      <w:r>
        <w:rPr>
          <w:rFonts w:ascii="Arial" w:hAnsi="Arial" w:cs="Arial"/>
          <w:sz w:val="20"/>
        </w:rPr>
        <w:tab/>
        <w:t>15.0</w:t>
      </w:r>
    </w:p>
    <w:p w:rsidR="00FF5631" w:rsidRDefault="00FF5631" w:rsidP="00FF5631">
      <w:pPr>
        <w:tabs>
          <w:tab w:val="left" w:pos="2808"/>
        </w:tabs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5943600" cy="2058670"/>
            <wp:effectExtent l="1905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58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5631" w:rsidRDefault="00FF5631" w:rsidP="00FF5631">
      <w:pPr>
        <w:tabs>
          <w:tab w:val="left" w:pos="2808"/>
        </w:tabs>
        <w:rPr>
          <w:rFonts w:ascii="Arial" w:hAnsi="Arial" w:cs="Arial"/>
          <w:sz w:val="20"/>
        </w:rPr>
      </w:pPr>
    </w:p>
    <w:p w:rsidR="00FF5631" w:rsidRDefault="00FF5631" w:rsidP="00FF5631">
      <w:pPr>
        <w:tabs>
          <w:tab w:val="left" w:pos="280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Quantification Settings</w:t>
      </w:r>
    </w:p>
    <w:p w:rsidR="00FF5631" w:rsidRDefault="00FF5631" w:rsidP="00FF5631">
      <w:pPr>
        <w:tabs>
          <w:tab w:val="left" w:pos="3120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Quantification method</w:t>
      </w:r>
      <w:r>
        <w:rPr>
          <w:rFonts w:ascii="Arial" w:hAnsi="Arial" w:cs="Arial"/>
          <w:sz w:val="20"/>
        </w:rPr>
        <w:tab/>
        <w:t>All elements (</w:t>
      </w:r>
      <w:proofErr w:type="spellStart"/>
      <w:r>
        <w:rPr>
          <w:rFonts w:ascii="Arial" w:hAnsi="Arial" w:cs="Arial"/>
          <w:sz w:val="20"/>
        </w:rPr>
        <w:t>normalised</w:t>
      </w:r>
      <w:proofErr w:type="spellEnd"/>
      <w:r>
        <w:rPr>
          <w:rFonts w:ascii="Arial" w:hAnsi="Arial" w:cs="Arial"/>
          <w:sz w:val="20"/>
        </w:rPr>
        <w:t>)</w:t>
      </w:r>
    </w:p>
    <w:p w:rsidR="00FF5631" w:rsidRDefault="00FF5631" w:rsidP="00FF5631">
      <w:pPr>
        <w:tabs>
          <w:tab w:val="left" w:pos="3120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Coating element</w:t>
      </w:r>
      <w:r>
        <w:rPr>
          <w:rFonts w:ascii="Arial" w:hAnsi="Arial" w:cs="Arial"/>
          <w:sz w:val="20"/>
        </w:rPr>
        <w:tab/>
      </w:r>
      <w:proofErr w:type="gramStart"/>
      <w:r>
        <w:rPr>
          <w:rFonts w:ascii="Arial" w:hAnsi="Arial" w:cs="Arial"/>
          <w:sz w:val="20"/>
        </w:rPr>
        <w:t>None</w:t>
      </w:r>
      <w:proofErr w:type="gramEnd"/>
    </w:p>
    <w:p w:rsidR="00FF5631" w:rsidRDefault="00FF5631" w:rsidP="00FF5631">
      <w:pPr>
        <w:tabs>
          <w:tab w:val="left" w:pos="3120"/>
        </w:tabs>
        <w:rPr>
          <w:rFonts w:ascii="Arial" w:hAnsi="Arial" w:cs="Arial"/>
          <w:sz w:val="20"/>
        </w:rPr>
      </w:pPr>
    </w:p>
    <w:p w:rsidR="00FF5631" w:rsidRDefault="00FF5631" w:rsidP="00FF563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Summary results</w:t>
      </w:r>
    </w:p>
    <w:tbl>
      <w:tblPr>
        <w:tblW w:w="9576" w:type="dxa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ayout w:type="fixed"/>
        <w:tblLook w:val="00AF"/>
      </w:tblPr>
      <w:tblGrid>
        <w:gridCol w:w="3591"/>
        <w:gridCol w:w="1995"/>
        <w:gridCol w:w="1995"/>
        <w:gridCol w:w="1995"/>
      </w:tblGrid>
      <w:tr w:rsidR="00FF5631" w:rsidRPr="00FF5631" w:rsidTr="00FF5631">
        <w:tblPrEx>
          <w:tblCellMar>
            <w:top w:w="0" w:type="dxa"/>
            <w:bottom w:w="0" w:type="dxa"/>
          </w:tblCellMar>
        </w:tblPrEx>
        <w:tc>
          <w:tcPr>
            <w:tcW w:w="3591" w:type="dxa"/>
            <w:tcBorders>
              <w:bottom w:val="single" w:sz="6" w:space="0" w:color="008000"/>
            </w:tcBorders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Element</w:t>
            </w:r>
          </w:p>
        </w:tc>
        <w:tc>
          <w:tcPr>
            <w:tcW w:w="1995" w:type="dxa"/>
            <w:tcBorders>
              <w:bottom w:val="single" w:sz="6" w:space="0" w:color="008000"/>
            </w:tcBorders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Weight %</w:t>
            </w:r>
          </w:p>
        </w:tc>
        <w:tc>
          <w:tcPr>
            <w:tcW w:w="1995" w:type="dxa"/>
            <w:tcBorders>
              <w:bottom w:val="single" w:sz="6" w:space="0" w:color="008000"/>
            </w:tcBorders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Weight % σ</w:t>
            </w:r>
          </w:p>
        </w:tc>
        <w:tc>
          <w:tcPr>
            <w:tcW w:w="1995" w:type="dxa"/>
            <w:tcBorders>
              <w:bottom w:val="single" w:sz="6" w:space="0" w:color="008000"/>
            </w:tcBorders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Atomic %</w:t>
            </w:r>
          </w:p>
        </w:tc>
      </w:tr>
      <w:tr w:rsidR="00FF5631" w:rsidRPr="00FF5631" w:rsidTr="00FF5631">
        <w:tblPrEx>
          <w:tblCellMar>
            <w:top w:w="0" w:type="dxa"/>
            <w:bottom w:w="0" w:type="dxa"/>
          </w:tblCellMar>
        </w:tblPrEx>
        <w:tc>
          <w:tcPr>
            <w:tcW w:w="3591" w:type="dxa"/>
            <w:tcBorders>
              <w:top w:val="single" w:sz="6" w:space="0" w:color="008000"/>
            </w:tcBorders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Aluminum</w:t>
            </w:r>
          </w:p>
        </w:tc>
        <w:tc>
          <w:tcPr>
            <w:tcW w:w="1995" w:type="dxa"/>
            <w:tcBorders>
              <w:top w:val="single" w:sz="6" w:space="0" w:color="008000"/>
            </w:tcBorders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9.346</w:t>
            </w:r>
          </w:p>
        </w:tc>
        <w:tc>
          <w:tcPr>
            <w:tcW w:w="1995" w:type="dxa"/>
            <w:tcBorders>
              <w:top w:val="single" w:sz="6" w:space="0" w:color="008000"/>
            </w:tcBorders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0.187</w:t>
            </w:r>
          </w:p>
        </w:tc>
        <w:tc>
          <w:tcPr>
            <w:tcW w:w="1995" w:type="dxa"/>
            <w:tcBorders>
              <w:top w:val="single" w:sz="6" w:space="0" w:color="008000"/>
            </w:tcBorders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26.199</w:t>
            </w:r>
          </w:p>
        </w:tc>
      </w:tr>
      <w:tr w:rsidR="00FF5631" w:rsidRPr="00FF5631" w:rsidTr="00FF5631">
        <w:tblPrEx>
          <w:tblCellMar>
            <w:top w:w="0" w:type="dxa"/>
            <w:bottom w:w="0" w:type="dxa"/>
          </w:tblCellMar>
        </w:tblPrEx>
        <w:tc>
          <w:tcPr>
            <w:tcW w:w="3591" w:type="dxa"/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Niobium</w:t>
            </w:r>
          </w:p>
        </w:tc>
        <w:tc>
          <w:tcPr>
            <w:tcW w:w="1995" w:type="dxa"/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90.654</w:t>
            </w:r>
          </w:p>
        </w:tc>
        <w:tc>
          <w:tcPr>
            <w:tcW w:w="1995" w:type="dxa"/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0.187</w:t>
            </w:r>
          </w:p>
        </w:tc>
        <w:tc>
          <w:tcPr>
            <w:tcW w:w="1995" w:type="dxa"/>
            <w:shd w:val="clear" w:color="auto" w:fill="auto"/>
          </w:tcPr>
          <w:p w:rsidR="00FF5631" w:rsidRPr="00FF5631" w:rsidRDefault="00FF5631" w:rsidP="00FF56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73.801</w:t>
            </w:r>
          </w:p>
        </w:tc>
      </w:tr>
    </w:tbl>
    <w:p w:rsidR="00336233" w:rsidRPr="00FF5631" w:rsidRDefault="00FF5631" w:rsidP="00FF5631">
      <w:pPr>
        <w:rPr>
          <w:rFonts w:ascii="Arial" w:hAnsi="Arial" w:cs="Arial"/>
          <w:sz w:val="20"/>
        </w:rPr>
      </w:pPr>
    </w:p>
    <w:sectPr w:rsidR="00336233" w:rsidRPr="00FF5631" w:rsidSect="000951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FF5631"/>
    <w:rsid w:val="000951D8"/>
    <w:rsid w:val="009E329A"/>
    <w:rsid w:val="00FC04FD"/>
    <w:rsid w:val="00FF5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1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F56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56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247</Words>
  <Characters>1410</Characters>
  <Application>Microsoft Office Word</Application>
  <DocSecurity>0</DocSecurity>
  <Lines>11</Lines>
  <Paragraphs>3</Paragraphs>
  <ScaleCrop>false</ScaleCrop>
  <Company>Grizli777</Company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USP-Lorena</dc:creator>
  <cp:lastModifiedBy>USP-Lorena</cp:lastModifiedBy>
  <cp:revision>1</cp:revision>
  <dcterms:created xsi:type="dcterms:W3CDTF">2024-04-24T16:19:00Z</dcterms:created>
  <dcterms:modified xsi:type="dcterms:W3CDTF">2024-04-24T16:23:00Z</dcterms:modified>
</cp:coreProperties>
</file>